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034B9" w14:textId="77777777" w:rsidR="0077593E" w:rsidRPr="0092019C" w:rsidRDefault="0077593E" w:rsidP="0077593E">
      <w:pPr>
        <w:jc w:val="center"/>
        <w:rPr>
          <w:rFonts w:ascii="Segoe Print" w:hAnsi="Segoe Print"/>
          <w:b/>
          <w:bCs/>
          <w:sz w:val="32"/>
          <w:szCs w:val="32"/>
        </w:rPr>
      </w:pPr>
      <w:r w:rsidRPr="00AF574D">
        <w:rPr>
          <w:rFonts w:ascii="Segoe Print" w:hAnsi="Segoe Print"/>
          <w:b/>
          <w:bCs/>
          <w:sz w:val="32"/>
          <w:szCs w:val="32"/>
        </w:rPr>
        <w:t xml:space="preserve">Growth Group Discussion Questions </w:t>
      </w:r>
    </w:p>
    <w:p w14:paraId="5222757B" w14:textId="6326F1F3" w:rsidR="0077593E" w:rsidRPr="00F828CE" w:rsidRDefault="0077593E" w:rsidP="0077593E">
      <w:pPr>
        <w:tabs>
          <w:tab w:val="center" w:pos="4680"/>
          <w:tab w:val="left" w:pos="7128"/>
        </w:tabs>
        <w:jc w:val="center"/>
        <w:rPr>
          <w:b/>
          <w:bCs/>
        </w:rPr>
      </w:pPr>
      <w:r w:rsidRPr="00704F85">
        <w:rPr>
          <w:b/>
          <w:bCs/>
        </w:rPr>
        <w:t>Message:</w:t>
      </w:r>
      <w:r w:rsidRPr="00A30B66">
        <w:rPr>
          <w:b/>
          <w:bCs/>
        </w:rPr>
        <w:t xml:space="preserve"> </w:t>
      </w:r>
      <w:r w:rsidR="00E72CAD">
        <w:rPr>
          <w:b/>
          <w:bCs/>
        </w:rPr>
        <w:t>God’s Authentic Prosperity Plan</w:t>
      </w:r>
    </w:p>
    <w:p w14:paraId="0F01E181" w14:textId="52D890E4" w:rsidR="0077593E" w:rsidRDefault="0077593E" w:rsidP="0077593E">
      <w:pPr>
        <w:tabs>
          <w:tab w:val="center" w:pos="4680"/>
          <w:tab w:val="left" w:pos="7128"/>
        </w:tabs>
        <w:jc w:val="center"/>
      </w:pPr>
      <w:r w:rsidRPr="00704F85">
        <w:rPr>
          <w:b/>
          <w:bCs/>
        </w:rPr>
        <w:t> </w:t>
      </w:r>
      <w:r w:rsidRPr="00AE3420">
        <w:rPr>
          <w:b/>
          <w:bCs/>
        </w:rPr>
        <w:t xml:space="preserve">Teacher: </w:t>
      </w:r>
      <w:r>
        <w:rPr>
          <w:b/>
          <w:bCs/>
        </w:rPr>
        <w:t xml:space="preserve">Pastor Keith Graham </w:t>
      </w:r>
      <w:r w:rsidRPr="003E5799">
        <w:t>(</w:t>
      </w:r>
      <w:r w:rsidR="00E72CAD">
        <w:t>2</w:t>
      </w:r>
      <w:r w:rsidRPr="003E5799">
        <w:t>-</w:t>
      </w:r>
      <w:r>
        <w:t>0</w:t>
      </w:r>
      <w:r w:rsidR="00E72CAD">
        <w:t>1</w:t>
      </w:r>
      <w:r w:rsidRPr="003E5799">
        <w:t>-2</w:t>
      </w:r>
      <w:r w:rsidR="00E72CAD">
        <w:t>6</w:t>
      </w:r>
      <w:r w:rsidRPr="003E5799">
        <w:t>)</w:t>
      </w:r>
    </w:p>
    <w:p w14:paraId="5634C1F7" w14:textId="6A87024E" w:rsidR="0077593E" w:rsidRPr="007A29D2" w:rsidRDefault="0077593E" w:rsidP="0077593E">
      <w:pPr>
        <w:rPr>
          <w:i/>
          <w:iCs/>
        </w:rPr>
      </w:pPr>
      <w:r w:rsidRPr="00C240BE">
        <w:rPr>
          <w:rFonts w:ascii="Segoe UI Emoji" w:hAnsi="Segoe UI Emoji" w:cs="Segoe UI Emoji"/>
          <w:b/>
          <w:bCs/>
        </w:rPr>
        <w:t>📖</w:t>
      </w:r>
      <w:r w:rsidRPr="00C240BE">
        <w:rPr>
          <w:b/>
          <w:bCs/>
        </w:rPr>
        <w:t xml:space="preserve"> </w:t>
      </w:r>
      <w:r w:rsidRPr="00C240BE">
        <w:rPr>
          <w:b/>
          <w:bCs/>
          <w:i/>
          <w:iCs/>
        </w:rPr>
        <w:t>Main Scripture:</w:t>
      </w:r>
      <w:r w:rsidR="00E72CAD">
        <w:rPr>
          <w:b/>
          <w:bCs/>
          <w:i/>
          <w:iCs/>
        </w:rPr>
        <w:t xml:space="preserve"> </w:t>
      </w:r>
      <w:r w:rsidR="00E72CAD" w:rsidRPr="00E72CAD">
        <w:rPr>
          <w:b/>
          <w:bCs/>
          <w:i/>
          <w:iCs/>
        </w:rPr>
        <w:t xml:space="preserve"> 2 Corinthians 9:10-1</w:t>
      </w:r>
      <w:r w:rsidR="007A29D2">
        <w:rPr>
          <w:b/>
          <w:bCs/>
          <w:i/>
          <w:iCs/>
        </w:rPr>
        <w:t xml:space="preserve">1: </w:t>
      </w:r>
      <w:r w:rsidR="007A29D2" w:rsidRPr="007A29D2">
        <w:rPr>
          <w:i/>
          <w:iCs/>
          <w:vertAlign w:val="superscript"/>
        </w:rPr>
        <w:t>10 </w:t>
      </w:r>
      <w:r w:rsidR="007A29D2" w:rsidRPr="007A29D2">
        <w:rPr>
          <w:i/>
          <w:iCs/>
        </w:rPr>
        <w:t>Now</w:t>
      </w:r>
      <w:r w:rsidR="007A29D2" w:rsidRPr="007A29D2">
        <w:rPr>
          <w:i/>
          <w:iCs/>
          <w:vertAlign w:val="superscript"/>
        </w:rPr>
        <w:t>]</w:t>
      </w:r>
      <w:r w:rsidR="007A29D2" w:rsidRPr="007A29D2">
        <w:rPr>
          <w:i/>
          <w:iCs/>
        </w:rPr>
        <w:t xml:space="preserve">may He who supplies seed to the </w:t>
      </w:r>
      <w:proofErr w:type="spellStart"/>
      <w:r w:rsidR="007A29D2" w:rsidRPr="007A29D2">
        <w:rPr>
          <w:i/>
          <w:iCs/>
        </w:rPr>
        <w:t>sower</w:t>
      </w:r>
      <w:proofErr w:type="spellEnd"/>
      <w:r w:rsidR="007A29D2" w:rsidRPr="007A29D2">
        <w:rPr>
          <w:i/>
          <w:iCs/>
        </w:rPr>
        <w:t>, and bread for food, supply and multiply the seed you have sown and increase the fruits of your righteousness, </w:t>
      </w:r>
      <w:r w:rsidR="007A29D2" w:rsidRPr="007A29D2">
        <w:rPr>
          <w:i/>
          <w:iCs/>
          <w:vertAlign w:val="superscript"/>
        </w:rPr>
        <w:t>11 </w:t>
      </w:r>
      <w:r w:rsidR="007A29D2" w:rsidRPr="007A29D2">
        <w:rPr>
          <w:i/>
          <w:iCs/>
        </w:rPr>
        <w:t>while you are enriched in everything for all liberality, which causes thanksgiving through us to God.</w:t>
      </w:r>
    </w:p>
    <w:p w14:paraId="4F706C59" w14:textId="77777777" w:rsidR="00E72CAD" w:rsidRDefault="00E72CAD" w:rsidP="00E72CAD">
      <w:pPr>
        <w:rPr>
          <w:b/>
          <w:bCs/>
          <w:u w:val="single"/>
        </w:rPr>
      </w:pPr>
    </w:p>
    <w:p w14:paraId="7B158848" w14:textId="577570AC" w:rsidR="00E72CAD" w:rsidRPr="00E72CAD" w:rsidRDefault="00E72CAD" w:rsidP="00E72CAD">
      <w:r w:rsidRPr="00E72CAD">
        <w:rPr>
          <w:b/>
          <w:bCs/>
          <w:u w:val="single"/>
        </w:rPr>
        <w:t>Objective:</w:t>
      </w:r>
      <w:r w:rsidRPr="00E72CAD">
        <w:rPr>
          <w:b/>
          <w:bCs/>
        </w:rPr>
        <w:t xml:space="preserve"> </w:t>
      </w:r>
      <w:r w:rsidRPr="00E72CAD">
        <w:t xml:space="preserve">In 2026, we commit to seeking the formation of prospering financially God’s way.     </w:t>
      </w:r>
    </w:p>
    <w:p w14:paraId="6E28D1C2" w14:textId="77777777" w:rsidR="00E72CAD" w:rsidRDefault="00E72CAD" w:rsidP="00E72CAD">
      <w:pPr>
        <w:rPr>
          <w:b/>
          <w:bCs/>
        </w:rPr>
      </w:pPr>
    </w:p>
    <w:p w14:paraId="7A973827" w14:textId="22E2B43A" w:rsidR="00E72CAD" w:rsidRPr="00C240BE" w:rsidRDefault="00E72CAD" w:rsidP="00E72CAD">
      <w:pPr>
        <w:rPr>
          <w:b/>
          <w:bCs/>
        </w:rPr>
      </w:pPr>
      <w:r w:rsidRPr="00C240BE">
        <w:rPr>
          <w:b/>
          <w:bCs/>
        </w:rPr>
        <w:t>Helpful Hints for Discussion Leaders</w:t>
      </w:r>
    </w:p>
    <w:p w14:paraId="165231A6" w14:textId="77777777" w:rsidR="00E72CAD" w:rsidRPr="00C240BE" w:rsidRDefault="00E72CAD" w:rsidP="00E72CAD">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1. Watch the Message Again</w:t>
      </w:r>
      <w:r w:rsidRPr="00C240BE">
        <w:rPr>
          <w:b/>
          <w:bCs/>
          <w:sz w:val="22"/>
          <w:szCs w:val="22"/>
        </w:rPr>
        <w:br/>
      </w:r>
      <w:r w:rsidRPr="00C240BE">
        <w:rPr>
          <w:sz w:val="22"/>
          <w:szCs w:val="22"/>
        </w:rPr>
        <w:t>Before your group meets, take time to rewatch the message on our Now Word Covenant Church YouTube page.</w:t>
      </w:r>
      <w:r>
        <w:rPr>
          <w:sz w:val="22"/>
          <w:szCs w:val="22"/>
        </w:rPr>
        <w:t xml:space="preserve"> </w:t>
      </w:r>
      <w:r w:rsidRPr="00C240BE">
        <w:rPr>
          <w:sz w:val="22"/>
          <w:szCs w:val="22"/>
        </w:rPr>
        <w:t>You’ll often notice things the Holy Spirit highlights the second time that you may have missed before.</w:t>
      </w:r>
    </w:p>
    <w:p w14:paraId="6A475BFC" w14:textId="77777777" w:rsidR="00E72CAD" w:rsidRPr="00C240BE" w:rsidRDefault="00E72CAD" w:rsidP="00E72CAD">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2. Use Scripture to Support Your Answers</w:t>
      </w:r>
      <w:r w:rsidRPr="00C240BE">
        <w:rPr>
          <w:b/>
          <w:bCs/>
          <w:sz w:val="22"/>
          <w:szCs w:val="22"/>
        </w:rPr>
        <w:br/>
      </w:r>
      <w:r w:rsidRPr="00C240BE">
        <w:rPr>
          <w:sz w:val="22"/>
          <w:szCs w:val="22"/>
        </w:rPr>
        <w:t>During discussion, always back up your thoughts with the Word of God.</w:t>
      </w:r>
      <w:r>
        <w:rPr>
          <w:sz w:val="22"/>
          <w:szCs w:val="22"/>
        </w:rPr>
        <w:t xml:space="preserve"> </w:t>
      </w:r>
      <w:r w:rsidRPr="00C240BE">
        <w:rPr>
          <w:sz w:val="22"/>
          <w:szCs w:val="22"/>
        </w:rPr>
        <w:t xml:space="preserve">If every person gives a different answer, that’s a </w:t>
      </w:r>
      <w:proofErr w:type="gramStart"/>
      <w:r w:rsidRPr="00C240BE">
        <w:rPr>
          <w:sz w:val="22"/>
          <w:szCs w:val="22"/>
        </w:rPr>
        <w:t>sign opinions</w:t>
      </w:r>
      <w:proofErr w:type="gramEnd"/>
      <w:r w:rsidRPr="00C240BE">
        <w:rPr>
          <w:sz w:val="22"/>
          <w:szCs w:val="22"/>
        </w:rPr>
        <w:t xml:space="preserve"> may be leading instead of Scripture.</w:t>
      </w:r>
    </w:p>
    <w:p w14:paraId="4EA0B29B" w14:textId="77777777" w:rsidR="00E72CAD" w:rsidRPr="00C240BE" w:rsidRDefault="00E72CAD" w:rsidP="00E72CAD">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3. Speak from the Word, Not Opinion</w:t>
      </w:r>
      <w:r w:rsidRPr="00C240BE">
        <w:rPr>
          <w:b/>
          <w:bCs/>
          <w:sz w:val="22"/>
          <w:szCs w:val="22"/>
        </w:rPr>
        <w:br/>
      </w:r>
      <w:r w:rsidRPr="00C240BE">
        <w:rPr>
          <w:sz w:val="22"/>
          <w:szCs w:val="22"/>
        </w:rPr>
        <w:t>Avoid starting answers with, “I think…” and instead ask,</w:t>
      </w:r>
      <w:r>
        <w:rPr>
          <w:sz w:val="22"/>
          <w:szCs w:val="22"/>
        </w:rPr>
        <w:t xml:space="preserve"> </w:t>
      </w:r>
      <w:r w:rsidRPr="00C240BE">
        <w:rPr>
          <w:sz w:val="22"/>
          <w:szCs w:val="22"/>
        </w:rPr>
        <w:t>“What does God’s Word say about this?”</w:t>
      </w:r>
      <w:r w:rsidRPr="00C240BE">
        <w:rPr>
          <w:sz w:val="22"/>
          <w:szCs w:val="22"/>
        </w:rPr>
        <w:br/>
        <w:t>Remember — God’s Word is the final authority and the answer to every question.</w:t>
      </w:r>
    </w:p>
    <w:p w14:paraId="05F0B8E8" w14:textId="77777777" w:rsidR="00E72CAD" w:rsidRDefault="00E72CAD" w:rsidP="00E72CAD">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4. It’s Okay Not to Know</w:t>
      </w:r>
      <w:r w:rsidRPr="00C240BE">
        <w:rPr>
          <w:sz w:val="22"/>
          <w:szCs w:val="22"/>
        </w:rPr>
        <w:br/>
        <w:t>If no one knows the answer, simply say, “I don’t know.”</w:t>
      </w:r>
      <w:r w:rsidRPr="00C240BE">
        <w:rPr>
          <w:sz w:val="22"/>
          <w:szCs w:val="22"/>
        </w:rPr>
        <w:br/>
        <w:t>Use that as an opportunity to study and return next week ready to share what you’ve learned.</w:t>
      </w:r>
    </w:p>
    <w:p w14:paraId="59ADC624" w14:textId="77777777" w:rsidR="00E72CAD" w:rsidRDefault="00E72CAD" w:rsidP="00E72CAD">
      <w:pPr>
        <w:rPr>
          <w:b/>
          <w:bCs/>
        </w:rPr>
      </w:pPr>
    </w:p>
    <w:p w14:paraId="6C9FCD57" w14:textId="77777777" w:rsidR="003E630E" w:rsidRPr="006C6A78" w:rsidRDefault="003E630E" w:rsidP="003E630E">
      <w:pPr>
        <w:rPr>
          <w:sz w:val="22"/>
          <w:szCs w:val="22"/>
        </w:rPr>
      </w:pPr>
      <w:r w:rsidRPr="00C240BE">
        <w:rPr>
          <w:b/>
          <w:bCs/>
          <w:color w:val="196B24" w:themeColor="accent3"/>
          <w:u w:val="single"/>
        </w:rPr>
        <w:t>Pre-Discussion Question</w:t>
      </w:r>
    </w:p>
    <w:p w14:paraId="716194D5" w14:textId="39F74BE0" w:rsidR="00085133" w:rsidRDefault="003E630E" w:rsidP="003E630E">
      <w:pPr>
        <w:pStyle w:val="ListParagraph"/>
        <w:numPr>
          <w:ilvl w:val="0"/>
          <w:numId w:val="1"/>
        </w:numPr>
      </w:pPr>
      <w:r>
        <w:t>Who taught you about giving in church?  What were you taught?</w:t>
      </w:r>
    </w:p>
    <w:p w14:paraId="489B7B1E" w14:textId="77777777" w:rsidR="003E630E" w:rsidRDefault="003E630E" w:rsidP="003E630E"/>
    <w:p w14:paraId="414D8D01" w14:textId="77777777" w:rsidR="007A29D2" w:rsidRDefault="003E630E" w:rsidP="003E630E">
      <w:pPr>
        <w:pStyle w:val="ListParagraph"/>
        <w:numPr>
          <w:ilvl w:val="0"/>
          <w:numId w:val="1"/>
        </w:numPr>
      </w:pPr>
      <w:r>
        <w:t xml:space="preserve">How has your belief or thoughts of giving changed over the years? </w:t>
      </w:r>
    </w:p>
    <w:p w14:paraId="57273CCC" w14:textId="77777777" w:rsidR="007A29D2" w:rsidRPr="007A29D2" w:rsidRDefault="007A29D2" w:rsidP="007A29D2">
      <w:pPr>
        <w:pStyle w:val="ListParagraph"/>
        <w:rPr>
          <w:b/>
          <w:bCs/>
          <w:color w:val="196B24" w:themeColor="accent3"/>
          <w:u w:val="single"/>
        </w:rPr>
      </w:pPr>
    </w:p>
    <w:p w14:paraId="0FD6A5B0" w14:textId="7A0F8AD2" w:rsidR="003E630E" w:rsidRPr="007A29D2" w:rsidRDefault="003E630E" w:rsidP="007A29D2">
      <w:r w:rsidRPr="007A29D2">
        <w:rPr>
          <w:b/>
          <w:bCs/>
          <w:color w:val="196B24" w:themeColor="accent3"/>
          <w:u w:val="single"/>
        </w:rPr>
        <w:t>Discussion Question</w:t>
      </w:r>
    </w:p>
    <w:p w14:paraId="526822A8" w14:textId="77777777" w:rsidR="00B216E5" w:rsidRDefault="003E630E" w:rsidP="003E630E">
      <w:pPr>
        <w:pStyle w:val="ListParagraph"/>
        <w:numPr>
          <w:ilvl w:val="0"/>
          <w:numId w:val="2"/>
        </w:numPr>
        <w:rPr>
          <w:sz w:val="22"/>
          <w:szCs w:val="22"/>
        </w:rPr>
      </w:pPr>
      <w:r w:rsidRPr="0062520D">
        <w:rPr>
          <w:sz w:val="22"/>
          <w:szCs w:val="22"/>
        </w:rPr>
        <w:t>Give Purposely</w:t>
      </w:r>
      <w:r w:rsidRPr="0062520D">
        <w:rPr>
          <w:sz w:val="22"/>
          <w:szCs w:val="22"/>
        </w:rPr>
        <w:t xml:space="preserve"> means to understand the reason behind your giving</w:t>
      </w:r>
      <w:r w:rsidR="0062520D" w:rsidRPr="0062520D">
        <w:rPr>
          <w:sz w:val="22"/>
          <w:szCs w:val="22"/>
        </w:rPr>
        <w:t xml:space="preserve">. </w:t>
      </w:r>
      <w:r w:rsidR="0062520D" w:rsidRPr="0062520D">
        <w:rPr>
          <w:sz w:val="22"/>
          <w:szCs w:val="22"/>
        </w:rPr>
        <w:t xml:space="preserve">What does it mean to </w:t>
      </w:r>
      <w:r w:rsidR="0062520D" w:rsidRPr="0062520D">
        <w:rPr>
          <w:b/>
          <w:bCs/>
          <w:sz w:val="22"/>
          <w:szCs w:val="22"/>
        </w:rPr>
        <w:t>give purposely</w:t>
      </w:r>
      <w:r w:rsidR="0062520D" w:rsidRPr="0062520D">
        <w:rPr>
          <w:sz w:val="22"/>
          <w:szCs w:val="22"/>
        </w:rPr>
        <w:t xml:space="preserve"> rather than emotionally or out of habit?</w:t>
      </w:r>
    </w:p>
    <w:p w14:paraId="380469AF" w14:textId="53C54801" w:rsidR="003E630E" w:rsidRPr="0062520D" w:rsidRDefault="0062520D" w:rsidP="00B216E5">
      <w:pPr>
        <w:pStyle w:val="ListParagraph"/>
        <w:ind w:left="1080"/>
        <w:rPr>
          <w:sz w:val="22"/>
          <w:szCs w:val="22"/>
        </w:rPr>
      </w:pPr>
      <w:r w:rsidRPr="0062520D">
        <w:rPr>
          <w:sz w:val="22"/>
          <w:szCs w:val="22"/>
        </w:rPr>
        <w:br/>
      </w:r>
    </w:p>
    <w:p w14:paraId="722A50F6" w14:textId="3F41A0DE" w:rsidR="003E630E" w:rsidRDefault="003E630E" w:rsidP="000D4AA1">
      <w:pPr>
        <w:pStyle w:val="ListParagraph"/>
        <w:numPr>
          <w:ilvl w:val="0"/>
          <w:numId w:val="2"/>
        </w:numPr>
        <w:rPr>
          <w:sz w:val="22"/>
          <w:szCs w:val="22"/>
        </w:rPr>
      </w:pPr>
      <w:r w:rsidRPr="0062520D">
        <w:rPr>
          <w:sz w:val="22"/>
          <w:szCs w:val="22"/>
        </w:rPr>
        <w:t xml:space="preserve">Read and explain the following PK quote: </w:t>
      </w:r>
      <w:r w:rsidRPr="0062520D">
        <w:rPr>
          <w:i/>
          <w:iCs/>
          <w:sz w:val="22"/>
          <w:szCs w:val="22"/>
        </w:rPr>
        <w:t>“</w:t>
      </w:r>
      <w:r w:rsidRPr="0062520D">
        <w:rPr>
          <w:i/>
          <w:iCs/>
          <w:sz w:val="22"/>
          <w:szCs w:val="22"/>
        </w:rPr>
        <w:t xml:space="preserve">Corporate giving calls for every follower of Christ to plan their giving. No one gives on behalf of </w:t>
      </w:r>
      <w:r w:rsidRPr="0062520D">
        <w:rPr>
          <w:i/>
          <w:iCs/>
          <w:sz w:val="22"/>
          <w:szCs w:val="22"/>
        </w:rPr>
        <w:t>another</w:t>
      </w:r>
      <w:r w:rsidR="00B216E5">
        <w:rPr>
          <w:i/>
          <w:iCs/>
          <w:sz w:val="22"/>
          <w:szCs w:val="22"/>
        </w:rPr>
        <w:t>,</w:t>
      </w:r>
      <w:r w:rsidRPr="0062520D">
        <w:rPr>
          <w:i/>
          <w:iCs/>
          <w:sz w:val="22"/>
          <w:szCs w:val="22"/>
        </w:rPr>
        <w:t xml:space="preserve"> as each carries </w:t>
      </w:r>
      <w:r w:rsidRPr="0062520D">
        <w:rPr>
          <w:i/>
          <w:iCs/>
          <w:sz w:val="22"/>
          <w:szCs w:val="22"/>
        </w:rPr>
        <w:t>their own</w:t>
      </w:r>
      <w:r w:rsidRPr="0062520D">
        <w:rPr>
          <w:i/>
          <w:iCs/>
          <w:sz w:val="22"/>
          <w:szCs w:val="22"/>
        </w:rPr>
        <w:t xml:space="preserve"> </w:t>
      </w:r>
      <w:r w:rsidRPr="0062520D">
        <w:rPr>
          <w:i/>
          <w:iCs/>
          <w:sz w:val="22"/>
          <w:szCs w:val="22"/>
        </w:rPr>
        <w:t>responsibility</w:t>
      </w:r>
      <w:r w:rsidRPr="0062520D">
        <w:rPr>
          <w:sz w:val="22"/>
          <w:szCs w:val="22"/>
        </w:rPr>
        <w:t>.</w:t>
      </w:r>
      <w:r w:rsidR="0062520D">
        <w:rPr>
          <w:sz w:val="22"/>
          <w:szCs w:val="22"/>
        </w:rPr>
        <w:t>”</w:t>
      </w:r>
      <w:r w:rsidRPr="0062520D">
        <w:rPr>
          <w:sz w:val="22"/>
          <w:szCs w:val="22"/>
        </w:rPr>
        <w:t xml:space="preserve"> </w:t>
      </w:r>
      <w:r w:rsidR="0062520D" w:rsidRPr="0062520D">
        <w:rPr>
          <w:sz w:val="22"/>
          <w:szCs w:val="22"/>
        </w:rPr>
        <w:t xml:space="preserve"> </w:t>
      </w:r>
      <w:r w:rsidR="0062520D">
        <w:rPr>
          <w:sz w:val="22"/>
          <w:szCs w:val="22"/>
        </w:rPr>
        <w:t xml:space="preserve"> </w:t>
      </w:r>
      <w:r w:rsidR="0062520D" w:rsidRPr="0062520D">
        <w:rPr>
          <w:sz w:val="22"/>
          <w:szCs w:val="22"/>
        </w:rPr>
        <w:t>What stands out to you from this quote?</w:t>
      </w:r>
      <w:r w:rsidR="0062520D">
        <w:rPr>
          <w:sz w:val="22"/>
          <w:szCs w:val="22"/>
        </w:rPr>
        <w:t xml:space="preserve"> </w:t>
      </w:r>
      <w:r w:rsidR="0062520D" w:rsidRPr="0062520D">
        <w:rPr>
          <w:sz w:val="22"/>
          <w:szCs w:val="22"/>
        </w:rPr>
        <w:t>What does shared</w:t>
      </w:r>
      <w:r w:rsidR="0062520D">
        <w:rPr>
          <w:sz w:val="22"/>
          <w:szCs w:val="22"/>
        </w:rPr>
        <w:t xml:space="preserve"> </w:t>
      </w:r>
      <w:r w:rsidR="0062520D" w:rsidRPr="0062520D">
        <w:rPr>
          <w:sz w:val="22"/>
          <w:szCs w:val="22"/>
        </w:rPr>
        <w:t>responsibility in giving look like in a healthy church?</w:t>
      </w:r>
      <w:r w:rsidR="0062520D" w:rsidRPr="0062520D">
        <w:rPr>
          <w:sz w:val="22"/>
          <w:szCs w:val="22"/>
        </w:rPr>
        <w:t xml:space="preserve"> </w:t>
      </w:r>
    </w:p>
    <w:p w14:paraId="7197887D" w14:textId="77777777" w:rsidR="0062520D" w:rsidRPr="003E630E" w:rsidRDefault="0062520D" w:rsidP="0062520D">
      <w:pPr>
        <w:pStyle w:val="ListParagraph"/>
        <w:ind w:left="1080"/>
        <w:rPr>
          <w:sz w:val="22"/>
          <w:szCs w:val="22"/>
        </w:rPr>
      </w:pPr>
    </w:p>
    <w:p w14:paraId="317279A1" w14:textId="006D9E1D" w:rsidR="00EE7F03" w:rsidRDefault="0062520D" w:rsidP="0062520D">
      <w:pPr>
        <w:pStyle w:val="ListParagraph"/>
        <w:numPr>
          <w:ilvl w:val="0"/>
          <w:numId w:val="2"/>
        </w:numPr>
        <w:rPr>
          <w:sz w:val="22"/>
          <w:szCs w:val="22"/>
        </w:rPr>
      </w:pPr>
      <w:r w:rsidRPr="0062520D">
        <w:rPr>
          <w:sz w:val="22"/>
          <w:szCs w:val="22"/>
        </w:rPr>
        <w:t xml:space="preserve">How would you describe the difference between </w:t>
      </w:r>
      <w:r w:rsidRPr="0062520D">
        <w:rPr>
          <w:b/>
          <w:bCs/>
          <w:sz w:val="22"/>
          <w:szCs w:val="22"/>
        </w:rPr>
        <w:t>planned giving</w:t>
      </w:r>
      <w:r w:rsidRPr="0062520D">
        <w:rPr>
          <w:sz w:val="22"/>
          <w:szCs w:val="22"/>
        </w:rPr>
        <w:t xml:space="preserve"> and </w:t>
      </w:r>
      <w:r w:rsidRPr="0062520D">
        <w:rPr>
          <w:b/>
          <w:bCs/>
          <w:sz w:val="22"/>
          <w:szCs w:val="22"/>
        </w:rPr>
        <w:t>pressured giving</w:t>
      </w:r>
      <w:r w:rsidRPr="0062520D">
        <w:rPr>
          <w:sz w:val="22"/>
          <w:szCs w:val="22"/>
        </w:rPr>
        <w:t>?</w:t>
      </w:r>
    </w:p>
    <w:p w14:paraId="2D2231A6" w14:textId="77777777" w:rsidR="0062520D" w:rsidRPr="0062520D" w:rsidRDefault="0062520D" w:rsidP="0062520D">
      <w:pPr>
        <w:pStyle w:val="ListParagraph"/>
        <w:rPr>
          <w:sz w:val="22"/>
          <w:szCs w:val="22"/>
        </w:rPr>
      </w:pPr>
    </w:p>
    <w:p w14:paraId="17E0FBA2" w14:textId="77777777" w:rsidR="0062520D" w:rsidRPr="0062520D" w:rsidRDefault="0062520D" w:rsidP="0062520D">
      <w:pPr>
        <w:pStyle w:val="ListParagraph"/>
        <w:ind w:left="1080"/>
        <w:rPr>
          <w:sz w:val="22"/>
          <w:szCs w:val="22"/>
        </w:rPr>
      </w:pPr>
    </w:p>
    <w:p w14:paraId="76192DB6" w14:textId="35FA960C" w:rsidR="00EE7F03" w:rsidRDefault="00EE7F03" w:rsidP="00EE7F03">
      <w:pPr>
        <w:pStyle w:val="ListParagraph"/>
        <w:numPr>
          <w:ilvl w:val="0"/>
          <w:numId w:val="2"/>
        </w:numPr>
        <w:rPr>
          <w:sz w:val="22"/>
          <w:szCs w:val="22"/>
        </w:rPr>
      </w:pPr>
      <w:r>
        <w:rPr>
          <w:sz w:val="22"/>
          <w:szCs w:val="22"/>
        </w:rPr>
        <w:t xml:space="preserve">Principle: God is the source of our income. How is God the source of our income and not our jobs? If God is our source, what should be our attitude if we lose our job? </w:t>
      </w:r>
    </w:p>
    <w:p w14:paraId="441FB61B" w14:textId="77777777" w:rsidR="00EE7F03" w:rsidRPr="00EE7F03" w:rsidRDefault="00EE7F03" w:rsidP="00EE7F03">
      <w:pPr>
        <w:pStyle w:val="ListParagraph"/>
        <w:rPr>
          <w:sz w:val="22"/>
          <w:szCs w:val="22"/>
        </w:rPr>
      </w:pPr>
    </w:p>
    <w:p w14:paraId="4B0871BC" w14:textId="35EFA79B" w:rsidR="00EE7F03" w:rsidRPr="0062520D" w:rsidRDefault="00EE1DDD" w:rsidP="0062520D">
      <w:pPr>
        <w:pStyle w:val="ListParagraph"/>
        <w:numPr>
          <w:ilvl w:val="0"/>
          <w:numId w:val="2"/>
        </w:numPr>
        <w:rPr>
          <w:sz w:val="22"/>
          <w:szCs w:val="22"/>
        </w:rPr>
      </w:pPr>
      <w:r w:rsidRPr="0062520D">
        <w:rPr>
          <w:sz w:val="22"/>
          <w:szCs w:val="22"/>
        </w:rPr>
        <w:t>Give examples of each of the following message points.</w:t>
      </w:r>
    </w:p>
    <w:p w14:paraId="67D55D8C" w14:textId="6D00810B" w:rsidR="00EE1DDD" w:rsidRDefault="00EE1DDD" w:rsidP="00EE1DDD">
      <w:pPr>
        <w:pStyle w:val="ListParagraph"/>
        <w:numPr>
          <w:ilvl w:val="0"/>
          <w:numId w:val="4"/>
        </w:numPr>
        <w:rPr>
          <w:sz w:val="22"/>
          <w:szCs w:val="22"/>
        </w:rPr>
      </w:pPr>
      <w:r w:rsidRPr="0062520D">
        <w:rPr>
          <w:sz w:val="22"/>
          <w:szCs w:val="22"/>
        </w:rPr>
        <w:t>Giving aligns my trust in God and His righteousness</w:t>
      </w:r>
      <w:r w:rsidRPr="0062520D">
        <w:rPr>
          <w:sz w:val="22"/>
          <w:szCs w:val="22"/>
        </w:rPr>
        <w:t xml:space="preserve">. </w:t>
      </w:r>
      <w:r w:rsidR="0062520D" w:rsidRPr="0062520D">
        <w:rPr>
          <w:sz w:val="22"/>
          <w:szCs w:val="22"/>
        </w:rPr>
        <w:t>In what ways does giving practically demonstrate trust in God?</w:t>
      </w:r>
    </w:p>
    <w:p w14:paraId="4D40D42F" w14:textId="77777777" w:rsidR="0062520D" w:rsidRPr="0062520D" w:rsidRDefault="0062520D" w:rsidP="0062520D">
      <w:pPr>
        <w:pStyle w:val="ListParagraph"/>
        <w:ind w:left="1800"/>
        <w:rPr>
          <w:sz w:val="22"/>
          <w:szCs w:val="22"/>
        </w:rPr>
      </w:pPr>
    </w:p>
    <w:p w14:paraId="00A05D3C" w14:textId="32DDBEF6" w:rsidR="00EE1DDD" w:rsidRPr="0062520D" w:rsidRDefault="00EE1DDD" w:rsidP="00EE1DDD">
      <w:pPr>
        <w:pStyle w:val="ListParagraph"/>
        <w:numPr>
          <w:ilvl w:val="0"/>
          <w:numId w:val="4"/>
        </w:numPr>
        <w:rPr>
          <w:sz w:val="22"/>
          <w:szCs w:val="22"/>
        </w:rPr>
      </w:pPr>
      <w:r w:rsidRPr="0062520D">
        <w:rPr>
          <w:sz w:val="22"/>
          <w:szCs w:val="22"/>
        </w:rPr>
        <w:t>Giving cultivates a heart of selflessness – others before self</w:t>
      </w:r>
      <w:r w:rsidRPr="0062520D">
        <w:rPr>
          <w:sz w:val="22"/>
          <w:szCs w:val="22"/>
        </w:rPr>
        <w:t xml:space="preserve">. </w:t>
      </w:r>
      <w:r w:rsidR="0062520D" w:rsidRPr="0062520D">
        <w:rPr>
          <w:sz w:val="22"/>
          <w:szCs w:val="22"/>
        </w:rPr>
        <w:t>How does generosity challenge a self-centered mindset?</w:t>
      </w:r>
    </w:p>
    <w:p w14:paraId="5224B30D" w14:textId="77777777" w:rsidR="00EE1DDD" w:rsidRDefault="00EE1DDD" w:rsidP="00EE1DDD">
      <w:pPr>
        <w:rPr>
          <w:sz w:val="22"/>
          <w:szCs w:val="22"/>
        </w:rPr>
      </w:pPr>
    </w:p>
    <w:p w14:paraId="51CF87E5" w14:textId="0A67A4B9" w:rsidR="00EE1DDD" w:rsidRPr="00EE1DDD" w:rsidRDefault="0062520D" w:rsidP="0062520D">
      <w:pPr>
        <w:pStyle w:val="ListParagraph"/>
        <w:numPr>
          <w:ilvl w:val="0"/>
          <w:numId w:val="2"/>
        </w:numPr>
        <w:rPr>
          <w:sz w:val="22"/>
          <w:szCs w:val="22"/>
        </w:rPr>
      </w:pPr>
      <w:r w:rsidRPr="0062520D">
        <w:rPr>
          <w:sz w:val="22"/>
          <w:szCs w:val="22"/>
        </w:rPr>
        <w:t xml:space="preserve">Why do you think some people are </w:t>
      </w:r>
      <w:r w:rsidRPr="0062520D">
        <w:rPr>
          <w:b/>
          <w:bCs/>
          <w:sz w:val="22"/>
          <w:szCs w:val="22"/>
        </w:rPr>
        <w:t>reluctant to give in church</w:t>
      </w:r>
      <w:r w:rsidRPr="0062520D">
        <w:rPr>
          <w:sz w:val="22"/>
          <w:szCs w:val="22"/>
        </w:rPr>
        <w:t xml:space="preserve"> specifically?</w:t>
      </w:r>
    </w:p>
    <w:p w14:paraId="4F963DD9" w14:textId="77777777" w:rsidR="00EE1DDD" w:rsidRDefault="00EE1DDD" w:rsidP="00EE1DDD">
      <w:pPr>
        <w:rPr>
          <w:sz w:val="22"/>
          <w:szCs w:val="22"/>
        </w:rPr>
      </w:pPr>
    </w:p>
    <w:p w14:paraId="05DA6A58" w14:textId="334692A5" w:rsidR="0062520D" w:rsidRDefault="0062520D" w:rsidP="0062520D">
      <w:pPr>
        <w:pStyle w:val="ListParagraph"/>
        <w:numPr>
          <w:ilvl w:val="0"/>
          <w:numId w:val="2"/>
        </w:numPr>
        <w:rPr>
          <w:sz w:val="22"/>
          <w:szCs w:val="22"/>
        </w:rPr>
      </w:pPr>
      <w:r w:rsidRPr="0062520D">
        <w:rPr>
          <w:sz w:val="22"/>
          <w:szCs w:val="22"/>
        </w:rPr>
        <w:t>Have you experienced or witnessed a time when faithful giving led to spiritual growth, peace, or provision?</w:t>
      </w:r>
      <w:r w:rsidR="00B216E5">
        <w:rPr>
          <w:sz w:val="22"/>
          <w:szCs w:val="22"/>
        </w:rPr>
        <w:t xml:space="preserve"> Please share. </w:t>
      </w:r>
    </w:p>
    <w:p w14:paraId="75DBF538" w14:textId="77777777" w:rsidR="00B216E5" w:rsidRPr="00B216E5" w:rsidRDefault="00B216E5" w:rsidP="00B216E5">
      <w:pPr>
        <w:pStyle w:val="ListParagraph"/>
        <w:rPr>
          <w:sz w:val="22"/>
          <w:szCs w:val="22"/>
        </w:rPr>
      </w:pPr>
    </w:p>
    <w:p w14:paraId="52ED54D3" w14:textId="77777777" w:rsidR="00B216E5" w:rsidRDefault="00B216E5" w:rsidP="00B216E5">
      <w:pPr>
        <w:pStyle w:val="ListParagraph"/>
        <w:ind w:left="1080"/>
        <w:rPr>
          <w:sz w:val="22"/>
          <w:szCs w:val="22"/>
        </w:rPr>
      </w:pPr>
    </w:p>
    <w:p w14:paraId="272E5ABC" w14:textId="77777777" w:rsidR="0062520D" w:rsidRPr="0062520D" w:rsidRDefault="0062520D" w:rsidP="0062520D">
      <w:pPr>
        <w:pStyle w:val="ListParagraph"/>
        <w:rPr>
          <w:sz w:val="22"/>
          <w:szCs w:val="22"/>
        </w:rPr>
      </w:pPr>
    </w:p>
    <w:p w14:paraId="79CFF1E6" w14:textId="3BC9DA93" w:rsidR="0062520D" w:rsidRPr="0062520D" w:rsidRDefault="0062520D" w:rsidP="0062520D">
      <w:pPr>
        <w:pStyle w:val="ListParagraph"/>
        <w:numPr>
          <w:ilvl w:val="0"/>
          <w:numId w:val="2"/>
        </w:numPr>
        <w:rPr>
          <w:sz w:val="22"/>
          <w:szCs w:val="22"/>
        </w:rPr>
      </w:pPr>
      <w:r w:rsidRPr="0062520D">
        <w:rPr>
          <w:sz w:val="22"/>
          <w:szCs w:val="22"/>
        </w:rPr>
        <w:t xml:space="preserve">After hearing this week’s message, what is </w:t>
      </w:r>
      <w:r w:rsidRPr="0062520D">
        <w:rPr>
          <w:b/>
          <w:bCs/>
          <w:sz w:val="22"/>
          <w:szCs w:val="22"/>
        </w:rPr>
        <w:t>one practical step</w:t>
      </w:r>
      <w:r w:rsidRPr="0062520D">
        <w:rPr>
          <w:sz w:val="22"/>
          <w:szCs w:val="22"/>
        </w:rPr>
        <w:t xml:space="preserve"> you can apply to your life regarding giving?</w:t>
      </w:r>
    </w:p>
    <w:p w14:paraId="3896A274" w14:textId="77777777" w:rsidR="00EE1DDD" w:rsidRPr="0062520D" w:rsidRDefault="00EE1DDD" w:rsidP="0062520D">
      <w:pPr>
        <w:rPr>
          <w:sz w:val="22"/>
          <w:szCs w:val="22"/>
        </w:rPr>
      </w:pPr>
    </w:p>
    <w:p w14:paraId="035931C3" w14:textId="77777777" w:rsidR="003E630E" w:rsidRDefault="003E630E" w:rsidP="003E630E"/>
    <w:sectPr w:rsidR="003E630E" w:rsidSect="00B216E5">
      <w:pgSz w:w="12240" w:h="15840"/>
      <w:pgMar w:top="1440" w:right="1440" w:bottom="1440" w:left="1440" w:header="720" w:footer="720" w:gutter="0"/>
      <w:pgBorders w:offsetFrom="page">
        <w:top w:val="single" w:sz="12" w:space="24" w:color="196B24" w:themeColor="accent3"/>
        <w:left w:val="single" w:sz="12" w:space="24" w:color="196B24" w:themeColor="accent3"/>
        <w:bottom w:val="single" w:sz="12" w:space="24" w:color="196B24" w:themeColor="accent3"/>
        <w:right w:val="single" w:sz="12" w:space="24" w:color="196B24" w:themeColor="accent3"/>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Print">
    <w:panose1 w:val="02000600000000000000"/>
    <w:charset w:val="00"/>
    <w:family w:val="auto"/>
    <w:pitch w:val="variable"/>
    <w:sig w:usb0="0000028F"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4E6"/>
    <w:multiLevelType w:val="hybridMultilevel"/>
    <w:tmpl w:val="0EA67A5A"/>
    <w:lvl w:ilvl="0" w:tplc="648CC486">
      <w:start w:val="1"/>
      <w:numFmt w:val="decimal"/>
      <w:lvlText w:val="%1."/>
      <w:lvlJc w:val="left"/>
      <w:pPr>
        <w:ind w:left="1080" w:hanging="360"/>
      </w:pPr>
      <w:rPr>
        <w:rFonts w:hint="default"/>
        <w:b w:val="0"/>
        <w:bCs/>
        <w:color w:val="auto"/>
        <w:sz w:val="24"/>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E3C6624"/>
    <w:multiLevelType w:val="hybridMultilevel"/>
    <w:tmpl w:val="0324CC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8228E2"/>
    <w:multiLevelType w:val="hybridMultilevel"/>
    <w:tmpl w:val="20DAC0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66BF7BBC"/>
    <w:multiLevelType w:val="hybridMultilevel"/>
    <w:tmpl w:val="630EA0B0"/>
    <w:lvl w:ilvl="0" w:tplc="1F684D3C">
      <w:start w:val="1"/>
      <w:numFmt w:val="bullet"/>
      <w:lvlText w:val="•"/>
      <w:lvlJc w:val="left"/>
      <w:pPr>
        <w:tabs>
          <w:tab w:val="num" w:pos="720"/>
        </w:tabs>
        <w:ind w:left="720" w:hanging="360"/>
      </w:pPr>
      <w:rPr>
        <w:rFonts w:ascii="Arial" w:hAnsi="Arial" w:hint="default"/>
      </w:rPr>
    </w:lvl>
    <w:lvl w:ilvl="1" w:tplc="6D0E4828" w:tentative="1">
      <w:start w:val="1"/>
      <w:numFmt w:val="bullet"/>
      <w:lvlText w:val="•"/>
      <w:lvlJc w:val="left"/>
      <w:pPr>
        <w:tabs>
          <w:tab w:val="num" w:pos="1440"/>
        </w:tabs>
        <w:ind w:left="1440" w:hanging="360"/>
      </w:pPr>
      <w:rPr>
        <w:rFonts w:ascii="Arial" w:hAnsi="Arial" w:hint="default"/>
      </w:rPr>
    </w:lvl>
    <w:lvl w:ilvl="2" w:tplc="7F926FDE" w:tentative="1">
      <w:start w:val="1"/>
      <w:numFmt w:val="bullet"/>
      <w:lvlText w:val="•"/>
      <w:lvlJc w:val="left"/>
      <w:pPr>
        <w:tabs>
          <w:tab w:val="num" w:pos="2160"/>
        </w:tabs>
        <w:ind w:left="2160" w:hanging="360"/>
      </w:pPr>
      <w:rPr>
        <w:rFonts w:ascii="Arial" w:hAnsi="Arial" w:hint="default"/>
      </w:rPr>
    </w:lvl>
    <w:lvl w:ilvl="3" w:tplc="377A918E" w:tentative="1">
      <w:start w:val="1"/>
      <w:numFmt w:val="bullet"/>
      <w:lvlText w:val="•"/>
      <w:lvlJc w:val="left"/>
      <w:pPr>
        <w:tabs>
          <w:tab w:val="num" w:pos="2880"/>
        </w:tabs>
        <w:ind w:left="2880" w:hanging="360"/>
      </w:pPr>
      <w:rPr>
        <w:rFonts w:ascii="Arial" w:hAnsi="Arial" w:hint="default"/>
      </w:rPr>
    </w:lvl>
    <w:lvl w:ilvl="4" w:tplc="A19EA0C6" w:tentative="1">
      <w:start w:val="1"/>
      <w:numFmt w:val="bullet"/>
      <w:lvlText w:val="•"/>
      <w:lvlJc w:val="left"/>
      <w:pPr>
        <w:tabs>
          <w:tab w:val="num" w:pos="3600"/>
        </w:tabs>
        <w:ind w:left="3600" w:hanging="360"/>
      </w:pPr>
      <w:rPr>
        <w:rFonts w:ascii="Arial" w:hAnsi="Arial" w:hint="default"/>
      </w:rPr>
    </w:lvl>
    <w:lvl w:ilvl="5" w:tplc="72709492" w:tentative="1">
      <w:start w:val="1"/>
      <w:numFmt w:val="bullet"/>
      <w:lvlText w:val="•"/>
      <w:lvlJc w:val="left"/>
      <w:pPr>
        <w:tabs>
          <w:tab w:val="num" w:pos="4320"/>
        </w:tabs>
        <w:ind w:left="4320" w:hanging="360"/>
      </w:pPr>
      <w:rPr>
        <w:rFonts w:ascii="Arial" w:hAnsi="Arial" w:hint="default"/>
      </w:rPr>
    </w:lvl>
    <w:lvl w:ilvl="6" w:tplc="1ED4101A" w:tentative="1">
      <w:start w:val="1"/>
      <w:numFmt w:val="bullet"/>
      <w:lvlText w:val="•"/>
      <w:lvlJc w:val="left"/>
      <w:pPr>
        <w:tabs>
          <w:tab w:val="num" w:pos="5040"/>
        </w:tabs>
        <w:ind w:left="5040" w:hanging="360"/>
      </w:pPr>
      <w:rPr>
        <w:rFonts w:ascii="Arial" w:hAnsi="Arial" w:hint="default"/>
      </w:rPr>
    </w:lvl>
    <w:lvl w:ilvl="7" w:tplc="F79E3482" w:tentative="1">
      <w:start w:val="1"/>
      <w:numFmt w:val="bullet"/>
      <w:lvlText w:val="•"/>
      <w:lvlJc w:val="left"/>
      <w:pPr>
        <w:tabs>
          <w:tab w:val="num" w:pos="5760"/>
        </w:tabs>
        <w:ind w:left="5760" w:hanging="360"/>
      </w:pPr>
      <w:rPr>
        <w:rFonts w:ascii="Arial" w:hAnsi="Arial" w:hint="default"/>
      </w:rPr>
    </w:lvl>
    <w:lvl w:ilvl="8" w:tplc="DE3EA43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1B7413D"/>
    <w:multiLevelType w:val="hybridMultilevel"/>
    <w:tmpl w:val="BDFAB9F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4828419">
    <w:abstractNumId w:val="1"/>
  </w:num>
  <w:num w:numId="2" w16cid:durableId="1459302251">
    <w:abstractNumId w:val="0"/>
  </w:num>
  <w:num w:numId="3" w16cid:durableId="653685760">
    <w:abstractNumId w:val="3"/>
  </w:num>
  <w:num w:numId="4" w16cid:durableId="1931891111">
    <w:abstractNumId w:val="2"/>
  </w:num>
  <w:num w:numId="5" w16cid:durableId="10684997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93E"/>
    <w:rsid w:val="00085133"/>
    <w:rsid w:val="00180017"/>
    <w:rsid w:val="00313CAB"/>
    <w:rsid w:val="00352E74"/>
    <w:rsid w:val="003E630E"/>
    <w:rsid w:val="0062520D"/>
    <w:rsid w:val="006757B7"/>
    <w:rsid w:val="0077593E"/>
    <w:rsid w:val="007A29D2"/>
    <w:rsid w:val="008C1EEE"/>
    <w:rsid w:val="00B216E5"/>
    <w:rsid w:val="00DA6508"/>
    <w:rsid w:val="00E552DA"/>
    <w:rsid w:val="00E72CAD"/>
    <w:rsid w:val="00EE1DDD"/>
    <w:rsid w:val="00EE7F03"/>
    <w:rsid w:val="00F91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F3AC7"/>
  <w15:chartTrackingRefBased/>
  <w15:docId w15:val="{6801A649-D3E3-48D8-9535-97A860D96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593E"/>
  </w:style>
  <w:style w:type="paragraph" w:styleId="Heading1">
    <w:name w:val="heading 1"/>
    <w:basedOn w:val="Normal"/>
    <w:next w:val="Normal"/>
    <w:link w:val="Heading1Char"/>
    <w:uiPriority w:val="9"/>
    <w:qFormat/>
    <w:rsid w:val="007759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59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59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59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59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59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59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59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59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59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59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59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59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59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59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59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59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593E"/>
    <w:rPr>
      <w:rFonts w:eastAsiaTheme="majorEastAsia" w:cstheme="majorBidi"/>
      <w:color w:val="272727" w:themeColor="text1" w:themeTint="D8"/>
    </w:rPr>
  </w:style>
  <w:style w:type="paragraph" w:styleId="Title">
    <w:name w:val="Title"/>
    <w:basedOn w:val="Normal"/>
    <w:next w:val="Normal"/>
    <w:link w:val="TitleChar"/>
    <w:uiPriority w:val="10"/>
    <w:qFormat/>
    <w:rsid w:val="007759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59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59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59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593E"/>
    <w:pPr>
      <w:spacing w:before="160"/>
      <w:jc w:val="center"/>
    </w:pPr>
    <w:rPr>
      <w:i/>
      <w:iCs/>
      <w:color w:val="404040" w:themeColor="text1" w:themeTint="BF"/>
    </w:rPr>
  </w:style>
  <w:style w:type="character" w:customStyle="1" w:styleId="QuoteChar">
    <w:name w:val="Quote Char"/>
    <w:basedOn w:val="DefaultParagraphFont"/>
    <w:link w:val="Quote"/>
    <w:uiPriority w:val="29"/>
    <w:rsid w:val="0077593E"/>
    <w:rPr>
      <w:i/>
      <w:iCs/>
      <w:color w:val="404040" w:themeColor="text1" w:themeTint="BF"/>
    </w:rPr>
  </w:style>
  <w:style w:type="paragraph" w:styleId="ListParagraph">
    <w:name w:val="List Paragraph"/>
    <w:basedOn w:val="Normal"/>
    <w:uiPriority w:val="34"/>
    <w:qFormat/>
    <w:rsid w:val="0077593E"/>
    <w:pPr>
      <w:ind w:left="720"/>
      <w:contextualSpacing/>
    </w:pPr>
  </w:style>
  <w:style w:type="character" w:styleId="IntenseEmphasis">
    <w:name w:val="Intense Emphasis"/>
    <w:basedOn w:val="DefaultParagraphFont"/>
    <w:uiPriority w:val="21"/>
    <w:qFormat/>
    <w:rsid w:val="0077593E"/>
    <w:rPr>
      <w:i/>
      <w:iCs/>
      <w:color w:val="0F4761" w:themeColor="accent1" w:themeShade="BF"/>
    </w:rPr>
  </w:style>
  <w:style w:type="paragraph" w:styleId="IntenseQuote">
    <w:name w:val="Intense Quote"/>
    <w:basedOn w:val="Normal"/>
    <w:next w:val="Normal"/>
    <w:link w:val="IntenseQuoteChar"/>
    <w:uiPriority w:val="30"/>
    <w:qFormat/>
    <w:rsid w:val="007759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593E"/>
    <w:rPr>
      <w:i/>
      <w:iCs/>
      <w:color w:val="0F4761" w:themeColor="accent1" w:themeShade="BF"/>
    </w:rPr>
  </w:style>
  <w:style w:type="character" w:styleId="IntenseReference">
    <w:name w:val="Intense Reference"/>
    <w:basedOn w:val="DefaultParagraphFont"/>
    <w:uiPriority w:val="32"/>
    <w:qFormat/>
    <w:rsid w:val="0077593E"/>
    <w:rPr>
      <w:b/>
      <w:bCs/>
      <w:smallCaps/>
      <w:color w:val="0F4761" w:themeColor="accent1" w:themeShade="BF"/>
      <w:spacing w:val="5"/>
    </w:rPr>
  </w:style>
  <w:style w:type="paragraph" w:styleId="NormalWeb">
    <w:name w:val="Normal (Web)"/>
    <w:basedOn w:val="Normal"/>
    <w:uiPriority w:val="99"/>
    <w:semiHidden/>
    <w:unhideWhenUsed/>
    <w:rsid w:val="003E630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7A29D2"/>
    <w:rPr>
      <w:color w:val="467886" w:themeColor="hyperlink"/>
      <w:u w:val="single"/>
    </w:rPr>
  </w:style>
  <w:style w:type="character" w:styleId="UnresolvedMention">
    <w:name w:val="Unresolved Mention"/>
    <w:basedOn w:val="DefaultParagraphFont"/>
    <w:uiPriority w:val="99"/>
    <w:semiHidden/>
    <w:unhideWhenUsed/>
    <w:rsid w:val="007A29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431</Words>
  <Characters>2461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Brittnee Warren</dc:creator>
  <cp:keywords/>
  <dc:description/>
  <cp:lastModifiedBy>Brittnee Warren</cp:lastModifiedBy>
  <cp:revision>1</cp:revision>
  <dcterms:created xsi:type="dcterms:W3CDTF">2026-02-02T19:24:00Z</dcterms:created>
  <dcterms:modified xsi:type="dcterms:W3CDTF">2026-02-02T20:37:00Z</dcterms:modified>
</cp:coreProperties>
</file>